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3113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31134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131134">
        <w:rPr>
          <w:rFonts w:ascii="Times New Roman" w:hAnsi="Times New Roman" w:cs="Times New Roman"/>
          <w:sz w:val="24"/>
          <w:szCs w:val="24"/>
        </w:rPr>
        <w:t>25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63068E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3068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31134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63068E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31134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Pr="0063068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D409BF" w:rsidRPr="0063068E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3068E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31134" w:rsidRDefault="009F02F6" w:rsidP="0013113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0200">
        <w:rPr>
          <w:rFonts w:ascii="Times New Roman" w:hAnsi="Times New Roman" w:cs="Times New Roman"/>
          <w:sz w:val="26"/>
          <w:szCs w:val="26"/>
        </w:rPr>
        <w:t>«</w:t>
      </w:r>
      <w:r w:rsidR="00131134" w:rsidRPr="00B04892">
        <w:rPr>
          <w:rFonts w:ascii="Times New Roman" w:hAnsi="Times New Roman" w:cs="Times New Roman"/>
          <w:sz w:val="26"/>
          <w:szCs w:val="26"/>
          <w:u w:val="single"/>
        </w:rPr>
        <w:t xml:space="preserve">Проверка </w:t>
      </w:r>
      <w:r w:rsidR="00131134" w:rsidRPr="002B2E39">
        <w:rPr>
          <w:rFonts w:ascii="Times New Roman" w:hAnsi="Times New Roman" w:cs="Times New Roman"/>
          <w:sz w:val="26"/>
          <w:szCs w:val="26"/>
          <w:u w:val="single"/>
        </w:rPr>
        <w:t xml:space="preserve">соблюдения действующего законодательства РФ </w:t>
      </w:r>
    </w:p>
    <w:p w:rsidR="00131134" w:rsidRDefault="00131134" w:rsidP="0013113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B2E39">
        <w:rPr>
          <w:rFonts w:ascii="Times New Roman" w:hAnsi="Times New Roman" w:cs="Times New Roman"/>
          <w:sz w:val="26"/>
          <w:szCs w:val="26"/>
          <w:u w:val="single"/>
        </w:rPr>
        <w:t xml:space="preserve">при заключении контрактов на поставку лекарственных </w:t>
      </w:r>
    </w:p>
    <w:p w:rsidR="009F02F6" w:rsidRPr="00190200" w:rsidRDefault="00131134" w:rsidP="0013113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B2E39">
        <w:rPr>
          <w:rFonts w:ascii="Times New Roman" w:hAnsi="Times New Roman" w:cs="Times New Roman"/>
          <w:sz w:val="26"/>
          <w:szCs w:val="26"/>
          <w:u w:val="single"/>
        </w:rPr>
        <w:t>средств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04892">
        <w:rPr>
          <w:rFonts w:ascii="Times New Roman" w:hAnsi="Times New Roman" w:cs="Times New Roman"/>
          <w:sz w:val="26"/>
          <w:szCs w:val="26"/>
          <w:u w:val="single"/>
        </w:rPr>
        <w:t>ОГБУЗ «</w:t>
      </w:r>
      <w:proofErr w:type="spellStart"/>
      <w:r w:rsidRPr="00B04892">
        <w:rPr>
          <w:rFonts w:ascii="Times New Roman" w:hAnsi="Times New Roman" w:cs="Times New Roman"/>
          <w:sz w:val="26"/>
          <w:szCs w:val="26"/>
          <w:u w:val="single"/>
        </w:rPr>
        <w:t>Баяндаевская</w:t>
      </w:r>
      <w:proofErr w:type="spellEnd"/>
      <w:r w:rsidRPr="00B04892">
        <w:rPr>
          <w:rFonts w:ascii="Times New Roman" w:hAnsi="Times New Roman" w:cs="Times New Roman"/>
          <w:sz w:val="26"/>
          <w:szCs w:val="26"/>
          <w:u w:val="single"/>
        </w:rPr>
        <w:t xml:space="preserve"> РБ</w:t>
      </w:r>
      <w:r w:rsidR="009F02F6" w:rsidRPr="0019020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8E32D9" w:rsidRPr="00844545" w:rsidRDefault="009F02F6" w:rsidP="009F02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1134" w:rsidRPr="00131134" w:rsidRDefault="008E32D9" w:rsidP="0013113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131134">
        <w:rPr>
          <w:rFonts w:ascii="Times New Roman" w:hAnsi="Times New Roman" w:cs="Times New Roman"/>
          <w:sz w:val="26"/>
          <w:szCs w:val="26"/>
        </w:rPr>
        <w:t xml:space="preserve">1. Основание для проведения контрольного мероприятия: </w:t>
      </w:r>
      <w:r w:rsidR="00131134" w:rsidRPr="00131134">
        <w:rPr>
          <w:rFonts w:ascii="Times New Roman" w:hAnsi="Times New Roman" w:cs="Times New Roman"/>
          <w:sz w:val="26"/>
          <w:szCs w:val="26"/>
          <w:u w:val="single"/>
        </w:rPr>
        <w:t>Письмо Прокуратуры Баяндаевского района о проведении проверки от 30.10.2015г. №7-33-2015.</w:t>
      </w:r>
    </w:p>
    <w:p w:rsidR="00131134" w:rsidRPr="00131134" w:rsidRDefault="00121FE0" w:rsidP="0013113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131134">
        <w:rPr>
          <w:rFonts w:ascii="Times New Roman" w:hAnsi="Times New Roman" w:cs="Times New Roman"/>
          <w:sz w:val="26"/>
          <w:szCs w:val="26"/>
        </w:rPr>
        <w:t xml:space="preserve">2. Объект контрольного мероприятия: </w:t>
      </w:r>
      <w:r w:rsidR="00131134" w:rsidRPr="00131134">
        <w:rPr>
          <w:rFonts w:ascii="Times New Roman" w:hAnsi="Times New Roman" w:cs="Times New Roman"/>
          <w:sz w:val="26"/>
          <w:szCs w:val="26"/>
          <w:u w:val="single"/>
        </w:rPr>
        <w:t>Областное государственное</w:t>
      </w:r>
      <w:r w:rsidR="00131134" w:rsidRPr="00131134">
        <w:rPr>
          <w:rFonts w:ascii="Times New Roman" w:hAnsi="Times New Roman"/>
          <w:sz w:val="26"/>
          <w:szCs w:val="26"/>
          <w:u w:val="single"/>
        </w:rPr>
        <w:t xml:space="preserve"> бюджетное учреждение здравоохранения «</w:t>
      </w:r>
      <w:proofErr w:type="spellStart"/>
      <w:r w:rsidR="00131134" w:rsidRPr="00131134">
        <w:rPr>
          <w:rFonts w:ascii="Times New Roman" w:hAnsi="Times New Roman"/>
          <w:sz w:val="26"/>
          <w:szCs w:val="26"/>
          <w:u w:val="single"/>
        </w:rPr>
        <w:t>Баяндаевская</w:t>
      </w:r>
      <w:proofErr w:type="spellEnd"/>
      <w:r w:rsidR="00131134" w:rsidRPr="00131134">
        <w:rPr>
          <w:rFonts w:ascii="Times New Roman" w:hAnsi="Times New Roman"/>
          <w:sz w:val="26"/>
          <w:szCs w:val="26"/>
          <w:u w:val="single"/>
        </w:rPr>
        <w:t xml:space="preserve"> районная больница». </w:t>
      </w:r>
    </w:p>
    <w:p w:rsidR="00131134" w:rsidRPr="00131134" w:rsidRDefault="00121FE0" w:rsidP="0013113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131134">
        <w:rPr>
          <w:rFonts w:ascii="Times New Roman" w:hAnsi="Times New Roman"/>
          <w:sz w:val="26"/>
          <w:szCs w:val="26"/>
        </w:rPr>
        <w:t>3</w:t>
      </w:r>
      <w:r w:rsidR="008E32D9" w:rsidRPr="00131134">
        <w:rPr>
          <w:rFonts w:ascii="Times New Roman" w:hAnsi="Times New Roman"/>
          <w:sz w:val="26"/>
          <w:szCs w:val="26"/>
        </w:rPr>
        <w:t xml:space="preserve">. Предмет контрольного мероприятия: </w:t>
      </w:r>
      <w:r w:rsidR="00131134" w:rsidRPr="00131134">
        <w:rPr>
          <w:rFonts w:ascii="Times New Roman" w:hAnsi="Times New Roman"/>
          <w:sz w:val="26"/>
          <w:szCs w:val="26"/>
          <w:u w:val="single"/>
        </w:rPr>
        <w:t>контракты на поставку лекарственных средств.</w:t>
      </w:r>
    </w:p>
    <w:p w:rsidR="007D4D50" w:rsidRPr="00557F71" w:rsidRDefault="00121FE0" w:rsidP="00131134">
      <w:pPr>
        <w:pStyle w:val="Default"/>
        <w:ind w:firstLine="708"/>
        <w:jc w:val="both"/>
        <w:rPr>
          <w:sz w:val="26"/>
          <w:szCs w:val="26"/>
          <w:u w:val="single"/>
        </w:rPr>
      </w:pPr>
      <w:r w:rsidRPr="00557F71">
        <w:rPr>
          <w:sz w:val="26"/>
          <w:szCs w:val="26"/>
        </w:rPr>
        <w:t>4</w:t>
      </w:r>
      <w:r w:rsidR="00801525" w:rsidRPr="00557F71">
        <w:rPr>
          <w:sz w:val="26"/>
          <w:szCs w:val="26"/>
        </w:rPr>
        <w:t xml:space="preserve">.Проверяемый период деятельности: </w:t>
      </w:r>
      <w:r w:rsidR="00131134" w:rsidRPr="00131134">
        <w:rPr>
          <w:sz w:val="26"/>
          <w:szCs w:val="26"/>
          <w:u w:val="single"/>
        </w:rPr>
        <w:t>истекший период</w:t>
      </w:r>
      <w:r w:rsidR="00131134">
        <w:rPr>
          <w:sz w:val="26"/>
          <w:szCs w:val="26"/>
        </w:rPr>
        <w:t xml:space="preserve"> </w:t>
      </w:r>
      <w:r w:rsidR="006362AB" w:rsidRPr="00557F71">
        <w:rPr>
          <w:sz w:val="26"/>
          <w:szCs w:val="26"/>
          <w:u w:val="single"/>
        </w:rPr>
        <w:t>201</w:t>
      </w:r>
      <w:r w:rsidR="00131134">
        <w:rPr>
          <w:sz w:val="26"/>
          <w:szCs w:val="26"/>
          <w:u w:val="single"/>
        </w:rPr>
        <w:t>5</w:t>
      </w:r>
      <w:r w:rsidR="00801525" w:rsidRPr="00557F71">
        <w:rPr>
          <w:sz w:val="26"/>
          <w:szCs w:val="26"/>
          <w:u w:val="single"/>
        </w:rPr>
        <w:t xml:space="preserve"> </w:t>
      </w:r>
      <w:r w:rsidR="007D4D50" w:rsidRPr="00557F71">
        <w:rPr>
          <w:sz w:val="26"/>
          <w:szCs w:val="26"/>
          <w:u w:val="single"/>
        </w:rPr>
        <w:t>год</w:t>
      </w:r>
      <w:r w:rsidR="00131134">
        <w:rPr>
          <w:sz w:val="26"/>
          <w:szCs w:val="26"/>
          <w:u w:val="single"/>
        </w:rPr>
        <w:t>а</w:t>
      </w:r>
      <w:r w:rsidR="007D4D50" w:rsidRPr="00557F71">
        <w:rPr>
          <w:sz w:val="26"/>
          <w:szCs w:val="26"/>
          <w:u w:val="single"/>
        </w:rPr>
        <w:t>.</w:t>
      </w:r>
    </w:p>
    <w:p w:rsidR="00801525" w:rsidRPr="00557F71" w:rsidRDefault="00121FE0" w:rsidP="0013113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F71">
        <w:rPr>
          <w:rFonts w:ascii="Times New Roman" w:hAnsi="Times New Roman" w:cs="Times New Roman"/>
          <w:sz w:val="26"/>
          <w:szCs w:val="26"/>
        </w:rPr>
        <w:t>5</w:t>
      </w:r>
      <w:r w:rsidR="00801525" w:rsidRPr="00557F71">
        <w:rPr>
          <w:rFonts w:ascii="Times New Roman" w:hAnsi="Times New Roman" w:cs="Times New Roman"/>
          <w:sz w:val="26"/>
          <w:szCs w:val="26"/>
        </w:rPr>
        <w:t>. Вопросы контрольного мероприятия:</w:t>
      </w:r>
    </w:p>
    <w:p w:rsidR="00131134" w:rsidRPr="00131134" w:rsidRDefault="00121FE0" w:rsidP="0013113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5</w:t>
      </w:r>
      <w:r w:rsidR="00801525" w:rsidRPr="00131134">
        <w:rPr>
          <w:rFonts w:ascii="Times New Roman" w:hAnsi="Times New Roman" w:cs="Times New Roman"/>
          <w:sz w:val="26"/>
          <w:szCs w:val="26"/>
        </w:rPr>
        <w:t xml:space="preserve">.1. </w:t>
      </w:r>
      <w:r w:rsidR="00131134" w:rsidRPr="00131134">
        <w:rPr>
          <w:rFonts w:ascii="Times New Roman" w:hAnsi="Times New Roman"/>
          <w:sz w:val="26"/>
          <w:szCs w:val="26"/>
        </w:rPr>
        <w:t xml:space="preserve">Проверка соблюдения действующего законодательства РФ при заключении контрактов на поставку лекарственных средств. </w:t>
      </w:r>
    </w:p>
    <w:p w:rsidR="00801525" w:rsidRPr="00557F71" w:rsidRDefault="00121FE0" w:rsidP="001311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57F71">
        <w:rPr>
          <w:rFonts w:ascii="Times New Roman" w:hAnsi="Times New Roman"/>
          <w:sz w:val="26"/>
          <w:szCs w:val="26"/>
        </w:rPr>
        <w:t>6</w:t>
      </w:r>
      <w:r w:rsidR="00801525" w:rsidRPr="00557F71">
        <w:rPr>
          <w:rFonts w:ascii="Times New Roman" w:hAnsi="Times New Roman"/>
          <w:sz w:val="26"/>
          <w:szCs w:val="26"/>
        </w:rPr>
        <w:t xml:space="preserve">. Срок проверки: </w:t>
      </w:r>
      <w:r w:rsidR="00131134" w:rsidRPr="00131134">
        <w:rPr>
          <w:rFonts w:ascii="Times New Roman" w:hAnsi="Times New Roman"/>
          <w:sz w:val="26"/>
          <w:szCs w:val="26"/>
          <w:u w:val="single"/>
        </w:rPr>
        <w:t xml:space="preserve">с 30 октября по 10 ноября </w:t>
      </w:r>
      <w:r w:rsidR="00801525" w:rsidRPr="00557F71">
        <w:rPr>
          <w:rFonts w:ascii="Times New Roman" w:hAnsi="Times New Roman"/>
          <w:sz w:val="26"/>
          <w:szCs w:val="26"/>
          <w:u w:val="single"/>
        </w:rPr>
        <w:t>201</w:t>
      </w:r>
      <w:r w:rsidR="00D409BF" w:rsidRPr="00557F71">
        <w:rPr>
          <w:rFonts w:ascii="Times New Roman" w:hAnsi="Times New Roman"/>
          <w:sz w:val="26"/>
          <w:szCs w:val="26"/>
          <w:u w:val="single"/>
        </w:rPr>
        <w:t>5</w:t>
      </w:r>
      <w:r w:rsidR="00801525" w:rsidRPr="00557F71">
        <w:rPr>
          <w:rFonts w:ascii="Times New Roman" w:hAnsi="Times New Roman"/>
          <w:sz w:val="26"/>
          <w:szCs w:val="26"/>
          <w:u w:val="single"/>
        </w:rPr>
        <w:t>г.</w:t>
      </w:r>
    </w:p>
    <w:p w:rsidR="00801525" w:rsidRDefault="00121FE0" w:rsidP="00131134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57F71">
        <w:rPr>
          <w:rFonts w:ascii="Times New Roman" w:hAnsi="Times New Roman" w:cs="Times New Roman"/>
          <w:sz w:val="26"/>
          <w:szCs w:val="26"/>
        </w:rPr>
        <w:t>7</w:t>
      </w:r>
      <w:r w:rsidR="00801525" w:rsidRPr="00557F71">
        <w:rPr>
          <w:rFonts w:ascii="Times New Roman" w:hAnsi="Times New Roman" w:cs="Times New Roman"/>
          <w:sz w:val="26"/>
          <w:szCs w:val="26"/>
        </w:rPr>
        <w:t>. Краткая  информация об объект</w:t>
      </w:r>
      <w:r w:rsidR="00131134">
        <w:rPr>
          <w:rFonts w:ascii="Times New Roman" w:hAnsi="Times New Roman" w:cs="Times New Roman"/>
          <w:sz w:val="26"/>
          <w:szCs w:val="26"/>
        </w:rPr>
        <w:t>е</w:t>
      </w:r>
      <w:r w:rsidR="00801525" w:rsidRPr="00557F71">
        <w:rPr>
          <w:rFonts w:ascii="Times New Roman" w:hAnsi="Times New Roman" w:cs="Times New Roman"/>
          <w:sz w:val="26"/>
          <w:szCs w:val="26"/>
        </w:rPr>
        <w:t xml:space="preserve"> контрольного мероприятия: 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Областное государственное бюджетное учреждение здравоохранения «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Баяндаевская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районная больница», именуемое в дальнейшем «Учреждение» осуществляет свою деятельность в соответствии с Конституцией РФ, Основами законодательства Российской Федерации об охране здоровья граждан, Федеральным законом «О некоммерческих организациях», другими нормативными правовыми актами Российской Федерации и Иркутской области, муниципальными </w:t>
      </w:r>
      <w:r w:rsidRPr="00131134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муниципального образования «Баяндаевский район», Уставом. 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134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131134">
        <w:rPr>
          <w:rFonts w:ascii="Times New Roman" w:hAnsi="Times New Roman" w:cs="Times New Roman"/>
          <w:sz w:val="26"/>
          <w:szCs w:val="26"/>
        </w:rPr>
        <w:t xml:space="preserve"> Учреждение является некоммерческой организацией осуществляющей свою деятельность в форме муниципального учреждения.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Полное наименование учреждения: Областное государственное учреждение здравоохранения «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Баяндаевская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районная больница». 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Сокращенное наименование Учреждения: ОГБУЗ «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Баяндаевская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РБ».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 xml:space="preserve">Место нахождения учреждения: 669120, Российская Федерация, Иркутская область, Баяндаевский район, с.Баяндай, 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13113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31134">
        <w:rPr>
          <w:rFonts w:ascii="Times New Roman" w:hAnsi="Times New Roman" w:cs="Times New Roman"/>
          <w:sz w:val="26"/>
          <w:szCs w:val="26"/>
        </w:rPr>
        <w:t>агарина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>, дом 4.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Учредителем и собственником имущества Учреждения является Иркутская область.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proofErr w:type="gramStart"/>
      <w:r w:rsidRPr="001311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1134">
        <w:rPr>
          <w:rFonts w:ascii="Times New Roman" w:hAnsi="Times New Roman" w:cs="Times New Roman"/>
          <w:sz w:val="26"/>
          <w:szCs w:val="26"/>
        </w:rPr>
        <w:t xml:space="preserve"> деятельностью Учреждения осуществляет Министерство здравоохранения Иркутской области.</w:t>
      </w:r>
    </w:p>
    <w:p w:rsidR="00131134" w:rsidRPr="00131134" w:rsidRDefault="00131134" w:rsidP="0013113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Учреждение имеет лицевые счета в управлении казначейского исполнения министерства финансов Иркутской области №80302090177 для учета средств Фонда обязательного медицинского страхования, №80302030177 для учета средств областного бюджета.</w:t>
      </w:r>
    </w:p>
    <w:p w:rsidR="00131134" w:rsidRPr="00131134" w:rsidRDefault="00131134" w:rsidP="0013113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 xml:space="preserve">Распорядителями средств Учреждения  являются: с правом первой подписи главный врач 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Мантатова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Э.А., с правом второй подписи главный бухгалтер 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Барнакова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131134" w:rsidRPr="00131134" w:rsidRDefault="00131134" w:rsidP="0013113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>В ходе проверки были использованы и проанализированы документы ОГБУЗ «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Баяндаевская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РБ» по заключению контрактов на поставку лекарственных средств за проверяемый период. </w:t>
      </w:r>
    </w:p>
    <w:p w:rsidR="00131134" w:rsidRPr="00131134" w:rsidRDefault="00131134" w:rsidP="0013113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34">
        <w:rPr>
          <w:rFonts w:ascii="Times New Roman" w:hAnsi="Times New Roman" w:cs="Times New Roman"/>
          <w:sz w:val="26"/>
          <w:szCs w:val="26"/>
        </w:rPr>
        <w:t xml:space="preserve">В проверяемом периоде с 01.11.2006г. по настоящее время главным врачом Учреждения  является  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Мантатова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Эльвира Алексеевна, главным бухгалтером  с 01.12.2008г. по 08.10.2015 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Педранова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Ангелина Владимировна, с 02.06.2015 по настоящее время – </w:t>
      </w:r>
      <w:proofErr w:type="spellStart"/>
      <w:r w:rsidRPr="00131134">
        <w:rPr>
          <w:rFonts w:ascii="Times New Roman" w:hAnsi="Times New Roman" w:cs="Times New Roman"/>
          <w:sz w:val="26"/>
          <w:szCs w:val="26"/>
        </w:rPr>
        <w:t>Барнакова</w:t>
      </w:r>
      <w:proofErr w:type="spellEnd"/>
      <w:r w:rsidRPr="00131134">
        <w:rPr>
          <w:rFonts w:ascii="Times New Roman" w:hAnsi="Times New Roman" w:cs="Times New Roman"/>
          <w:sz w:val="26"/>
          <w:szCs w:val="26"/>
        </w:rPr>
        <w:t xml:space="preserve"> Евгения Андреевна.</w:t>
      </w:r>
    </w:p>
    <w:p w:rsidR="00131134" w:rsidRPr="00131134" w:rsidRDefault="00131134" w:rsidP="0013113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134" w:rsidRPr="00131134" w:rsidRDefault="00131134" w:rsidP="001311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В ходе проверки выявлено следующее: </w:t>
      </w:r>
    </w:p>
    <w:p w:rsidR="00131134" w:rsidRPr="00131134" w:rsidRDefault="00131134" w:rsidP="001311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В ОГБУЗ «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Баяндаевская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РБ» разработано Положение о комиссии по осуществлению закупок товаров, работ, услуг для нужд ОГБУЗ «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Баяндаевская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РБ», утвержденное главным врачом 10.06.2014г., приказом №47 от 01.04.2015г. создана единая комиссия по осуществлению закупок товаров, работ, услуг для нужд ОГБУЗ «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Баяндаевская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РБ» и приказом №52.1 назначены ответственные лица за заключение контрактов по осуществлению закупок товаров, работ, услуг для нужд</w:t>
      </w:r>
      <w:proofErr w:type="gram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ОГБУЗ «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Баяндаевская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РБ»: 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Бутуханова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Л.И. – заместитель главного врача по экономике, 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Шабаева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Т.С. – юрист, 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Борхонова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А.П. – бухгалтер по закупкам.</w:t>
      </w:r>
    </w:p>
    <w:p w:rsidR="00131134" w:rsidRPr="00131134" w:rsidRDefault="00131134" w:rsidP="001311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истекший период 2015 года на поставку лекарственных средств ОГБУЗ «</w:t>
      </w:r>
      <w:proofErr w:type="spellStart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Баяндаевская</w:t>
      </w:r>
      <w:proofErr w:type="spellEnd"/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РБ» было размещено 10 заказов:</w:t>
      </w:r>
    </w:p>
    <w:p w:rsidR="00131134" w:rsidRPr="00131134" w:rsidRDefault="00131134" w:rsidP="001311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7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25.12.2014 №0334300071814000009 </w:t>
        </w:r>
      </w:hyperlink>
      <w:r w:rsidRPr="00131134">
        <w:rPr>
          <w:rFonts w:ascii="Times New Roman" w:hAnsi="Times New Roman"/>
          <w:sz w:val="26"/>
          <w:szCs w:val="26"/>
        </w:rPr>
        <w:t xml:space="preserve">на поставку лекарственных средств, начальная (максимальная) цена 317320,00 руб. По окончании срока подачи заявок на </w:t>
      </w:r>
      <w:r w:rsidRPr="00131134">
        <w:rPr>
          <w:rFonts w:ascii="Times New Roman" w:hAnsi="Times New Roman"/>
          <w:sz w:val="26"/>
          <w:szCs w:val="26"/>
        </w:rPr>
        <w:lastRenderedPageBreak/>
        <w:t>участие в электронном аукционе подана только одна заявка на участие в нем. По результатам аукциона заключен контракт от 30.01.2015 №2015.9439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цена контракта составила 317320,00 руб.</w:t>
      </w:r>
      <w:proofErr w:type="gramEnd"/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8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10.02.2015 №0334300071815000002 </w:t>
        </w:r>
      </w:hyperlink>
      <w:r w:rsidRPr="00131134">
        <w:rPr>
          <w:rFonts w:ascii="Times New Roman" w:hAnsi="Times New Roman"/>
          <w:sz w:val="26"/>
          <w:szCs w:val="26"/>
        </w:rPr>
        <w:t>на поставку лекарственных средств, начальная (максимальная) цена 414646,40 руб. По результатам рассмотрения вторых частей заявок принято решение о несоответствии требованиям, установленным документацией об электронном аукционе, только одной второй части заявки на участие в нем. По результатам аукциона заключен контракт от 16.03.2015 №2015.79060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цена контракта составила 412573,17 руб.</w:t>
      </w:r>
      <w:proofErr w:type="gramEnd"/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31134">
        <w:rPr>
          <w:rFonts w:ascii="Times New Roman" w:hAnsi="Times New Roman"/>
          <w:sz w:val="26"/>
          <w:szCs w:val="26"/>
        </w:rPr>
        <w:t>Извещение о проведении электронного аукциона от 10.02.2015 №0334300071815000003 на поставку лекарственных средств, начальная (максимальная) цена 456169,90 руб. Поданы заявки от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(победитель аукциона) и АО НПК «Катрен». По результатам аукциона заключен контракт от 17.03.2015 №2015.78958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цена контракта составила 298791,25 руб.</w:t>
      </w:r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31134">
        <w:rPr>
          <w:rFonts w:ascii="Times New Roman" w:hAnsi="Times New Roman"/>
          <w:sz w:val="26"/>
          <w:szCs w:val="26"/>
        </w:rPr>
        <w:t>Извещение о проведении электронного аукциона от 11.02.2015 №0134200000115000458 на поставку лекарственных средств, начальная (максимальная) цена 702079,89  руб. По окончании срока подачи заявок не подано ни одной заявки.</w:t>
      </w:r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9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11.02.2015 №0134200000115000459 </w:t>
        </w:r>
      </w:hyperlink>
      <w:r w:rsidRPr="00131134">
        <w:rPr>
          <w:rFonts w:ascii="Times New Roman" w:hAnsi="Times New Roman"/>
          <w:sz w:val="26"/>
          <w:szCs w:val="26"/>
        </w:rPr>
        <w:t>на поставку лекарственных средств, начальная (максимальная) цена 712910,52 руб. По окончании срока подачи заявок на участие в электронном аукционе подана только одна заявка на участие в нем. По результатам аукциона заключен контракт от 13.03.2015 №2015.65012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 xml:space="preserve">» цена контракта составила 712 910,52 руб. Закупку осуществляло </w:t>
      </w:r>
      <w:hyperlink r:id="rId10" w:tgtFrame="_blank" w:history="1">
        <w:r w:rsidRPr="00131134">
          <w:rPr>
            <w:rStyle w:val="a7"/>
            <w:rFonts w:ascii="Times New Roman" w:hAnsi="Times New Roman"/>
            <w:sz w:val="26"/>
            <w:szCs w:val="26"/>
          </w:rPr>
          <w:t>Министерство по регулированию контрактной системы в</w:t>
        </w:r>
        <w:proofErr w:type="gramEnd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 сфере закупок Иркутской области (далее </w:t>
        </w:r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>–М</w:t>
        </w:r>
        <w:proofErr w:type="gramEnd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инистерство по регулированию в сфере закупок) </w:t>
        </w:r>
      </w:hyperlink>
      <w:r w:rsidRPr="00131134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31134">
        <w:rPr>
          <w:rFonts w:ascii="Times New Roman" w:eastAsiaTheme="minorHAnsi" w:hAnsi="Times New Roman"/>
          <w:sz w:val="26"/>
          <w:szCs w:val="26"/>
          <w:lang w:eastAsia="en-US"/>
        </w:rPr>
        <w:t>Положением о Министерстве по регулированию контрактной системы в сфере закупок Иркутской области, утвержденном Постановлением Правительства Иркутской области от 12.08.2013 №301-пп «О министерстве по регулированию контрактной системы в сфере закупок Иркутской области».</w:t>
      </w:r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hyperlink r:id="rId11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11.02.2015 №0134200000115000461 </w:t>
        </w:r>
      </w:hyperlink>
      <w:r w:rsidRPr="00131134">
        <w:rPr>
          <w:rFonts w:ascii="Times New Roman" w:hAnsi="Times New Roman"/>
          <w:sz w:val="26"/>
          <w:szCs w:val="26"/>
        </w:rPr>
        <w:t>на поставку лекарственных средств, начальная (максимальная) цена 784 458,04 руб. По окончании срока подачи заявок на участие в электронном аукционе подана только одна заявка на участие в нем. По результатам аукциона заключен контракт от 11.03.2015 №2015.650028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 xml:space="preserve">» цена контракта составила 784458,04 руб. Закупку осуществляло </w:t>
      </w:r>
      <w:hyperlink r:id="rId12" w:tgtFrame="_blank" w:history="1">
        <w:r w:rsidRPr="00131134">
          <w:rPr>
            <w:rStyle w:val="a7"/>
            <w:rFonts w:ascii="Times New Roman" w:hAnsi="Times New Roman"/>
            <w:sz w:val="26"/>
            <w:szCs w:val="26"/>
          </w:rPr>
          <w:t>Министерство по регулированию в сфере закупок</w:t>
        </w:r>
      </w:hyperlink>
      <w:r w:rsidRPr="00131134">
        <w:rPr>
          <w:rFonts w:ascii="Times New Roman" w:hAnsi="Times New Roman"/>
          <w:sz w:val="26"/>
          <w:szCs w:val="26"/>
        </w:rPr>
        <w:t>.</w:t>
      </w:r>
      <w:proofErr w:type="gramEnd"/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13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11.02.2015 №0334300071815000004 </w:t>
        </w:r>
      </w:hyperlink>
      <w:r w:rsidRPr="00131134">
        <w:rPr>
          <w:rFonts w:ascii="Times New Roman" w:hAnsi="Times New Roman"/>
          <w:sz w:val="26"/>
          <w:szCs w:val="26"/>
        </w:rPr>
        <w:t xml:space="preserve">на поставку лекарственных средств, начальная (максимальная) цена 141642,83 руб. По окончании срока подачи заявок на </w:t>
      </w:r>
      <w:r w:rsidRPr="00131134">
        <w:rPr>
          <w:rFonts w:ascii="Times New Roman" w:hAnsi="Times New Roman"/>
          <w:sz w:val="26"/>
          <w:szCs w:val="26"/>
        </w:rPr>
        <w:lastRenderedPageBreak/>
        <w:t>участие в электронном аукционе подана только одна заявка на участие в нем. По результатам аукциона заключен контракт от 11.03.2015 №2015.71292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цена контракта составила 141642,83 руб.</w:t>
      </w:r>
      <w:proofErr w:type="gramEnd"/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14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16.02.2015 №0334300071815000006 </w:t>
        </w:r>
      </w:hyperlink>
      <w:r w:rsidRPr="00131134">
        <w:rPr>
          <w:rFonts w:ascii="Times New Roman" w:hAnsi="Times New Roman"/>
          <w:sz w:val="26"/>
          <w:szCs w:val="26"/>
        </w:rPr>
        <w:t>на поставку лекарственных средств, начальная (максимальная) цена 107962,94 руб. По окончании срока подачи заявок на участие в электронном аукционе подана только одна заявка на участие в нем. По результатам аукциона заключен контракт от 13.03.2015 №2015.73024 с АО «Научно-производственная компания «Катрен» цена контракта составила 107962,94 руб.</w:t>
      </w:r>
      <w:proofErr w:type="gramEnd"/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15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20.02.2015 №0134200000115000642 </w:t>
        </w:r>
      </w:hyperlink>
      <w:r w:rsidRPr="00131134">
        <w:rPr>
          <w:rFonts w:ascii="Times New Roman" w:hAnsi="Times New Roman"/>
          <w:sz w:val="26"/>
          <w:szCs w:val="26"/>
        </w:rPr>
        <w:t>на поставку лекарственных средств, начальная (максимальная) цена 714373,34 руб. По результатам рассмотрения вторых частей заявок принято решение о несоответствии требованиям, установленным документацией об электронном аукционе, только одной второй части заявки на участие в нем. По результатам аукциона заключен контракт от 01.04.2015 №2015.100822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цена контракта составила 710801,47 руб. Закупку осуществляло</w:t>
      </w:r>
      <w:proofErr w:type="gramEnd"/>
      <w:r w:rsidRPr="00131134">
        <w:rPr>
          <w:rFonts w:ascii="Times New Roman" w:hAnsi="Times New Roman"/>
          <w:sz w:val="26"/>
          <w:szCs w:val="26"/>
        </w:rPr>
        <w:t xml:space="preserve"> </w:t>
      </w:r>
      <w:hyperlink r:id="rId16" w:tgtFrame="_blank" w:history="1">
        <w:r w:rsidRPr="00131134">
          <w:rPr>
            <w:rStyle w:val="a7"/>
            <w:rFonts w:ascii="Times New Roman" w:hAnsi="Times New Roman"/>
            <w:sz w:val="26"/>
            <w:szCs w:val="26"/>
          </w:rPr>
          <w:t>Министерство по регулированию в сфере закупок</w:t>
        </w:r>
      </w:hyperlink>
      <w:r w:rsidRPr="00131134">
        <w:rPr>
          <w:rFonts w:ascii="Times New Roman" w:hAnsi="Times New Roman"/>
          <w:sz w:val="26"/>
          <w:szCs w:val="26"/>
        </w:rPr>
        <w:t>.</w:t>
      </w:r>
    </w:p>
    <w:p w:rsidR="00131134" w:rsidRPr="00131134" w:rsidRDefault="00131134" w:rsidP="0013113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hyperlink r:id="rId17" w:tgtFrame="_blank" w:history="1">
        <w:proofErr w:type="gramStart"/>
        <w:r w:rsidRPr="00131134">
          <w:rPr>
            <w:rStyle w:val="a7"/>
            <w:rFonts w:ascii="Times New Roman" w:hAnsi="Times New Roman"/>
            <w:sz w:val="26"/>
            <w:szCs w:val="26"/>
          </w:rPr>
          <w:t xml:space="preserve">Извещение о проведении электронного аукциона от 28.08.2015 №0334300071815000036 </w:t>
        </w:r>
      </w:hyperlink>
      <w:r w:rsidRPr="00131134">
        <w:rPr>
          <w:rFonts w:ascii="Times New Roman" w:hAnsi="Times New Roman"/>
          <w:sz w:val="26"/>
          <w:szCs w:val="26"/>
        </w:rPr>
        <w:t xml:space="preserve">на поставку лекарственных средств, начальная (максимальная) цена 434474,79 руб. По окончании срока подачи заявок на участие в электронном аукционе подана только одна заявка на участие в нем. По результатам аукциона заключен контракт от </w:t>
      </w:r>
      <w:hyperlink r:id="rId18" w:tgtFrame="_blank" w:history="1">
        <w:r w:rsidRPr="00131134">
          <w:rPr>
            <w:rStyle w:val="a7"/>
            <w:rFonts w:ascii="Times New Roman" w:hAnsi="Times New Roman"/>
            <w:sz w:val="26"/>
            <w:szCs w:val="26"/>
          </w:rPr>
          <w:t>23.09.2015 №2015.356069</w:t>
        </w:r>
      </w:hyperlink>
      <w:r w:rsidRPr="00131134">
        <w:rPr>
          <w:rFonts w:ascii="Times New Roman" w:hAnsi="Times New Roman"/>
          <w:sz w:val="26"/>
          <w:szCs w:val="26"/>
        </w:rPr>
        <w:t xml:space="preserve"> с ЗАО «Экс-</w:t>
      </w:r>
      <w:proofErr w:type="spellStart"/>
      <w:r w:rsidRPr="00131134">
        <w:rPr>
          <w:rFonts w:ascii="Times New Roman" w:hAnsi="Times New Roman"/>
          <w:sz w:val="26"/>
          <w:szCs w:val="26"/>
        </w:rPr>
        <w:t>Мар</w:t>
      </w:r>
      <w:proofErr w:type="spellEnd"/>
      <w:r w:rsidRPr="00131134">
        <w:rPr>
          <w:rFonts w:ascii="Times New Roman" w:hAnsi="Times New Roman"/>
          <w:sz w:val="26"/>
          <w:szCs w:val="26"/>
        </w:rPr>
        <w:t>» цена контракта составила 434474,79 руб.</w:t>
      </w:r>
      <w:proofErr w:type="gramEnd"/>
    </w:p>
    <w:p w:rsidR="00131134" w:rsidRPr="00131134" w:rsidRDefault="00131134" w:rsidP="001311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1134">
        <w:rPr>
          <w:rFonts w:ascii="Times New Roman" w:eastAsiaTheme="minorHAnsi" w:hAnsi="Times New Roman" w:cs="Times New Roman"/>
          <w:sz w:val="26"/>
          <w:szCs w:val="26"/>
          <w:lang w:eastAsia="en-US"/>
        </w:rPr>
        <w:t>В нарушение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информация и документы о заключенных контрактах своевременно не были размещены в единой информационной системе, нарушение устранено в ходе проверки (информация и документы были размещены 06.11.2015).</w:t>
      </w:r>
    </w:p>
    <w:p w:rsidR="00131134" w:rsidRPr="00131134" w:rsidRDefault="00131134" w:rsidP="0013113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iceouttxt"/>
          <w:rFonts w:ascii="Times New Roman" w:hAnsi="Times New Roman"/>
          <w:sz w:val="26"/>
          <w:szCs w:val="26"/>
        </w:rPr>
      </w:pPr>
      <w:r w:rsidRPr="00131134">
        <w:rPr>
          <w:rStyle w:val="iceouttxt"/>
          <w:rFonts w:ascii="Times New Roman" w:hAnsi="Times New Roman"/>
          <w:sz w:val="26"/>
          <w:szCs w:val="26"/>
        </w:rPr>
        <w:t>Данные по размещению заказов в настоящем акте приведены по информации, размещенной на о</w:t>
      </w:r>
      <w:r w:rsidRPr="00131134">
        <w:rPr>
          <w:rFonts w:ascii="Times New Roman" w:hAnsi="Times New Roman"/>
          <w:sz w:val="26"/>
          <w:szCs w:val="26"/>
        </w:rPr>
        <w:t>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–</w:t>
      </w:r>
      <w:r w:rsidRPr="00131134">
        <w:rPr>
          <w:rStyle w:val="iceouttxt"/>
          <w:rFonts w:ascii="Times New Roman" w:hAnsi="Times New Roman"/>
          <w:sz w:val="26"/>
          <w:szCs w:val="26"/>
        </w:rPr>
        <w:t xml:space="preserve"> </w:t>
      </w:r>
      <w:hyperlink r:id="rId19" w:history="1">
        <w:r w:rsidRPr="00131134">
          <w:rPr>
            <w:rStyle w:val="a7"/>
            <w:rFonts w:ascii="Times New Roman" w:hAnsi="Times New Roman"/>
            <w:sz w:val="26"/>
            <w:szCs w:val="26"/>
          </w:rPr>
          <w:t>http://zakupki.gov.ru</w:t>
        </w:r>
      </w:hyperlink>
      <w:r w:rsidRPr="00131134">
        <w:rPr>
          <w:rStyle w:val="iceouttxt"/>
          <w:rFonts w:ascii="Times New Roman" w:hAnsi="Times New Roman"/>
          <w:sz w:val="26"/>
          <w:szCs w:val="26"/>
        </w:rPr>
        <w:t>.</w:t>
      </w:r>
    </w:p>
    <w:p w:rsidR="00131134" w:rsidRDefault="00131134" w:rsidP="00131134">
      <w:pPr>
        <w:pStyle w:val="1"/>
        <w:tabs>
          <w:tab w:val="left" w:pos="9356"/>
        </w:tabs>
        <w:spacing w:line="276" w:lineRule="auto"/>
        <w:ind w:left="720" w:right="-81"/>
        <w:jc w:val="both"/>
        <w:rPr>
          <w:sz w:val="28"/>
        </w:rPr>
      </w:pPr>
    </w:p>
    <w:p w:rsidR="00131134" w:rsidRPr="00131134" w:rsidRDefault="00131134" w:rsidP="0013113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iceouttxt"/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ab/>
      </w:r>
      <w:r w:rsidRPr="00131134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Выводы: </w:t>
      </w:r>
      <w:r w:rsidRPr="00131134">
        <w:rPr>
          <w:rFonts w:ascii="Times New Roman" w:hAnsi="Times New Roman"/>
          <w:sz w:val="26"/>
          <w:szCs w:val="26"/>
        </w:rPr>
        <w:t xml:space="preserve">При проверке использования средств выявлены нарушения статьи </w:t>
      </w:r>
      <w:r>
        <w:rPr>
          <w:rFonts w:ascii="Times New Roman" w:hAnsi="Times New Roman"/>
          <w:sz w:val="26"/>
          <w:szCs w:val="26"/>
        </w:rPr>
        <w:t>103</w:t>
      </w:r>
      <w:r w:rsidRPr="00131134">
        <w:rPr>
          <w:rFonts w:ascii="Times New Roman" w:hAnsi="Times New Roman"/>
          <w:sz w:val="26"/>
          <w:szCs w:val="26"/>
        </w:rPr>
        <w:t xml:space="preserve"> Федерального </w:t>
      </w:r>
      <w:hyperlink r:id="rId20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proofErr w:type="gramStart"/>
        <w:r w:rsidRPr="0013113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131134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а</w:t>
      </w:r>
      <w:r w:rsidRPr="00131134">
        <w:rPr>
          <w:rFonts w:ascii="Times New Roman" w:hAnsi="Times New Roman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Pr="00131134">
        <w:rPr>
          <w:rStyle w:val="iceouttxt"/>
          <w:rFonts w:ascii="Times New Roman" w:hAnsi="Times New Roman"/>
          <w:sz w:val="26"/>
          <w:szCs w:val="26"/>
        </w:rPr>
        <w:t xml:space="preserve"> </w:t>
      </w:r>
      <w:r w:rsidRPr="00131134">
        <w:rPr>
          <w:rStyle w:val="iceouttxt"/>
          <w:rFonts w:ascii="Times New Roman" w:hAnsi="Times New Roman"/>
          <w:sz w:val="26"/>
          <w:szCs w:val="26"/>
        </w:rPr>
        <w:t>Нарушений Бюджетного кодекса, иного законодательства при размещении заказов, процедуры проведения торгов, аукционов, определении победителя не выявлено.</w:t>
      </w:r>
    </w:p>
    <w:p w:rsidR="00131134" w:rsidRPr="00131134" w:rsidRDefault="00131134" w:rsidP="0013113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31134" w:rsidRPr="00131134" w:rsidRDefault="00131134" w:rsidP="0013113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31134">
        <w:rPr>
          <w:rFonts w:ascii="Times New Roman" w:hAnsi="Times New Roman" w:cs="Times New Roman"/>
          <w:b/>
          <w:sz w:val="26"/>
          <w:szCs w:val="26"/>
        </w:rPr>
        <w:lastRenderedPageBreak/>
        <w:t>Перечень законов и иных нормативных правовых актов, исполнение которых проверено в ходе контрольного мероприятия:</w:t>
      </w:r>
    </w:p>
    <w:p w:rsidR="00131134" w:rsidRPr="00131134" w:rsidRDefault="00131134" w:rsidP="00131134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6"/>
          <w:szCs w:val="26"/>
        </w:rPr>
      </w:pPr>
      <w:r w:rsidRPr="00131134">
        <w:rPr>
          <w:sz w:val="26"/>
          <w:szCs w:val="26"/>
        </w:rPr>
        <w:t>Бюджетный кодекс Российской Федерации.</w:t>
      </w:r>
    </w:p>
    <w:p w:rsidR="00131134" w:rsidRPr="00131134" w:rsidRDefault="00131134" w:rsidP="00131134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-81" w:hanging="426"/>
        <w:jc w:val="both"/>
        <w:rPr>
          <w:rFonts w:ascii="Times New Roman" w:hAnsi="Times New Roman"/>
          <w:sz w:val="26"/>
          <w:szCs w:val="26"/>
        </w:rPr>
      </w:pPr>
      <w:r w:rsidRPr="00131134">
        <w:rPr>
          <w:rFonts w:ascii="Times New Roman" w:hAnsi="Times New Roman"/>
          <w:sz w:val="26"/>
          <w:szCs w:val="26"/>
        </w:rPr>
        <w:t xml:space="preserve">Федеральный </w:t>
      </w:r>
      <w:hyperlink r:id="rId21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13113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</w:hyperlink>
      <w:r w:rsidRPr="00131134">
        <w:rPr>
          <w:rFonts w:ascii="Times New Roman" w:hAnsi="Times New Roman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</w:t>
      </w:r>
      <w:r w:rsidRPr="00131134">
        <w:rPr>
          <w:rFonts w:ascii="Times New Roman" w:hAnsi="Times New Roman"/>
          <w:sz w:val="26"/>
          <w:szCs w:val="26"/>
        </w:rPr>
        <w:t xml:space="preserve"> </w:t>
      </w:r>
      <w:r w:rsidRPr="00131134">
        <w:rPr>
          <w:rFonts w:ascii="Times New Roman" w:hAnsi="Times New Roman"/>
          <w:sz w:val="26"/>
          <w:szCs w:val="26"/>
        </w:rPr>
        <w:t>муниципальных нужд».</w:t>
      </w:r>
    </w:p>
    <w:p w:rsidR="00131134" w:rsidRPr="00131134" w:rsidRDefault="00131134" w:rsidP="00131134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C1A23" w:rsidRPr="00131134" w:rsidRDefault="00AC1A23" w:rsidP="00131134">
      <w:pPr>
        <w:pStyle w:val="1"/>
        <w:tabs>
          <w:tab w:val="left" w:pos="709"/>
        </w:tabs>
        <w:spacing w:line="276" w:lineRule="auto"/>
        <w:ind w:right="-81"/>
        <w:jc w:val="both"/>
        <w:rPr>
          <w:sz w:val="26"/>
          <w:szCs w:val="26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C82DB6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2DB6">
        <w:rPr>
          <w:rFonts w:ascii="Times New Roman" w:hAnsi="Times New Roman" w:cs="Times New Roman"/>
          <w:sz w:val="26"/>
          <w:szCs w:val="26"/>
        </w:rPr>
        <w:t xml:space="preserve">Инспектор </w:t>
      </w:r>
      <w:r w:rsidR="00177525" w:rsidRPr="00C82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DE3572" w:rsidRPr="00C82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E3572" w:rsidRPr="00C82DB6">
        <w:rPr>
          <w:rFonts w:ascii="Times New Roman" w:hAnsi="Times New Roman" w:cs="Times New Roman"/>
          <w:sz w:val="26"/>
          <w:szCs w:val="26"/>
        </w:rPr>
        <w:t>Ходоева</w:t>
      </w:r>
      <w:proofErr w:type="spellEnd"/>
      <w:r w:rsidR="00DE3572" w:rsidRPr="00C82DB6">
        <w:rPr>
          <w:rFonts w:ascii="Times New Roman" w:hAnsi="Times New Roman" w:cs="Times New Roman"/>
          <w:sz w:val="26"/>
          <w:szCs w:val="26"/>
        </w:rPr>
        <w:t xml:space="preserve"> М.А.</w:t>
      </w:r>
    </w:p>
    <w:sectPr w:rsidR="008E32D9" w:rsidRPr="00C82DB6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0AAE"/>
    <w:multiLevelType w:val="hybridMultilevel"/>
    <w:tmpl w:val="28ACDD02"/>
    <w:lvl w:ilvl="0" w:tplc="D506C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551E5"/>
    <w:multiLevelType w:val="hybridMultilevel"/>
    <w:tmpl w:val="6CFC7172"/>
    <w:lvl w:ilvl="0" w:tplc="880A5A6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C699C"/>
    <w:multiLevelType w:val="hybridMultilevel"/>
    <w:tmpl w:val="A708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DE74D8C"/>
    <w:multiLevelType w:val="hybridMultilevel"/>
    <w:tmpl w:val="33CEBA3C"/>
    <w:lvl w:ilvl="0" w:tplc="3DB8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3AF1"/>
    <w:rsid w:val="00026427"/>
    <w:rsid w:val="000408E5"/>
    <w:rsid w:val="00121FE0"/>
    <w:rsid w:val="00131134"/>
    <w:rsid w:val="00133568"/>
    <w:rsid w:val="00145919"/>
    <w:rsid w:val="00177525"/>
    <w:rsid w:val="001A4D42"/>
    <w:rsid w:val="001F2BFC"/>
    <w:rsid w:val="002211F3"/>
    <w:rsid w:val="0026506E"/>
    <w:rsid w:val="002C4059"/>
    <w:rsid w:val="003300B6"/>
    <w:rsid w:val="00361EDA"/>
    <w:rsid w:val="00393DEC"/>
    <w:rsid w:val="003C45FB"/>
    <w:rsid w:val="00432041"/>
    <w:rsid w:val="00446222"/>
    <w:rsid w:val="004668FE"/>
    <w:rsid w:val="00471659"/>
    <w:rsid w:val="004845A0"/>
    <w:rsid w:val="004A1F44"/>
    <w:rsid w:val="004C2946"/>
    <w:rsid w:val="004C55EB"/>
    <w:rsid w:val="004D446F"/>
    <w:rsid w:val="0051189E"/>
    <w:rsid w:val="00542723"/>
    <w:rsid w:val="005446C3"/>
    <w:rsid w:val="00550F9F"/>
    <w:rsid w:val="00553EEF"/>
    <w:rsid w:val="005563AB"/>
    <w:rsid w:val="00557F71"/>
    <w:rsid w:val="00593017"/>
    <w:rsid w:val="005C4C99"/>
    <w:rsid w:val="005C5EBF"/>
    <w:rsid w:val="005E30EC"/>
    <w:rsid w:val="005F1A2F"/>
    <w:rsid w:val="00606006"/>
    <w:rsid w:val="00616F38"/>
    <w:rsid w:val="0063068E"/>
    <w:rsid w:val="006362AB"/>
    <w:rsid w:val="0066726B"/>
    <w:rsid w:val="00681534"/>
    <w:rsid w:val="006D4D22"/>
    <w:rsid w:val="006F2752"/>
    <w:rsid w:val="007279B4"/>
    <w:rsid w:val="00745929"/>
    <w:rsid w:val="00753303"/>
    <w:rsid w:val="007722BB"/>
    <w:rsid w:val="0078174B"/>
    <w:rsid w:val="007B6B70"/>
    <w:rsid w:val="007B7A37"/>
    <w:rsid w:val="007D4D50"/>
    <w:rsid w:val="007E1A93"/>
    <w:rsid w:val="00801525"/>
    <w:rsid w:val="008127EA"/>
    <w:rsid w:val="008412C0"/>
    <w:rsid w:val="00851811"/>
    <w:rsid w:val="0089446C"/>
    <w:rsid w:val="008B2598"/>
    <w:rsid w:val="008C2CAC"/>
    <w:rsid w:val="008D1340"/>
    <w:rsid w:val="008E32D9"/>
    <w:rsid w:val="008F3C81"/>
    <w:rsid w:val="009858B1"/>
    <w:rsid w:val="009E3C60"/>
    <w:rsid w:val="009F02F6"/>
    <w:rsid w:val="00A74F92"/>
    <w:rsid w:val="00A80467"/>
    <w:rsid w:val="00AA04C9"/>
    <w:rsid w:val="00AB2A4B"/>
    <w:rsid w:val="00AC1A23"/>
    <w:rsid w:val="00B115FB"/>
    <w:rsid w:val="00B14830"/>
    <w:rsid w:val="00B3400A"/>
    <w:rsid w:val="00B50AE1"/>
    <w:rsid w:val="00B5109C"/>
    <w:rsid w:val="00B6286B"/>
    <w:rsid w:val="00B91CDC"/>
    <w:rsid w:val="00BD09AE"/>
    <w:rsid w:val="00BF4F71"/>
    <w:rsid w:val="00C25DBF"/>
    <w:rsid w:val="00C82DB6"/>
    <w:rsid w:val="00CE2856"/>
    <w:rsid w:val="00D251E1"/>
    <w:rsid w:val="00D409BF"/>
    <w:rsid w:val="00D51FA9"/>
    <w:rsid w:val="00D92FE7"/>
    <w:rsid w:val="00DA2762"/>
    <w:rsid w:val="00DC1EB0"/>
    <w:rsid w:val="00DD47AF"/>
    <w:rsid w:val="00DE3572"/>
    <w:rsid w:val="00E06490"/>
    <w:rsid w:val="00E07880"/>
    <w:rsid w:val="00E228A0"/>
    <w:rsid w:val="00E5317B"/>
    <w:rsid w:val="00E7158B"/>
    <w:rsid w:val="00E72D7F"/>
    <w:rsid w:val="00E731B2"/>
    <w:rsid w:val="00EC473B"/>
    <w:rsid w:val="00EE5830"/>
    <w:rsid w:val="00F01467"/>
    <w:rsid w:val="00F1226C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F0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9F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Для актов Знак"/>
    <w:basedOn w:val="ae"/>
    <w:uiPriority w:val="99"/>
    <w:rsid w:val="00DD47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4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47AF"/>
  </w:style>
  <w:style w:type="character" w:customStyle="1" w:styleId="iceouttxt">
    <w:name w:val="iceouttxt"/>
    <w:rsid w:val="0013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F0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9F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Для актов Знак"/>
    <w:basedOn w:val="ae"/>
    <w:uiPriority w:val="99"/>
    <w:rsid w:val="00DD47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4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47AF"/>
  </w:style>
  <w:style w:type="character" w:customStyle="1" w:styleId="iceouttxt">
    <w:name w:val="iceouttxt"/>
    <w:rsid w:val="0013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10582645" TargetMode="External"/><Relationship Id="rId13" Type="http://schemas.openxmlformats.org/officeDocument/2006/relationships/hyperlink" Target="http://zakupki.gov.ru/epz/order/notice/printForm/view.html?printFormId=10625777" TargetMode="External"/><Relationship Id="rId18" Type="http://schemas.openxmlformats.org/officeDocument/2006/relationships/hyperlink" Target="http://zakupki.gov.ru/epz/order/notice/ea44/view/supplier-results.html?regNumber=03343000718150000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DB95563B3CC8A4CEF4E266087B766F45893B38274E9C0A4EE9BE035Fz16EC" TargetMode="External"/><Relationship Id="rId7" Type="http://schemas.openxmlformats.org/officeDocument/2006/relationships/hyperlink" Target="http://zakupki.gov.ru/epz/order/notice/printForm/view.html?printFormId=9508565" TargetMode="External"/><Relationship Id="rId12" Type="http://schemas.openxmlformats.org/officeDocument/2006/relationships/hyperlink" Target="http://zakupki.gov.ru/pgz/public/action/organization/view?source=epz&amp;organizationCode=01342000001" TargetMode="External"/><Relationship Id="rId17" Type="http://schemas.openxmlformats.org/officeDocument/2006/relationships/hyperlink" Target="http://zakupki.gov.ru/epz/order/notice/printForm/view.html?printFormId=16178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pgz/public/action/organization/view?source=epz&amp;organizationCode=01342000001" TargetMode="External"/><Relationship Id="rId20" Type="http://schemas.openxmlformats.org/officeDocument/2006/relationships/hyperlink" Target="consultantplus://offline/ref=F7DB95563B3CC8A4CEF4E266087B766F45893B38274E9C0A4EE9BE035Fz16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upki.gov.ru/epz/order/notice/printForm/view.html?printFormId=10632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der/notice/printForm/view.html?printFormId=108999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upki.gov.ru/pgz/public/action/organization/view?source=epz&amp;organizationCode=01342000001" TargetMode="External"/><Relationship Id="rId19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10632392" TargetMode="External"/><Relationship Id="rId14" Type="http://schemas.openxmlformats.org/officeDocument/2006/relationships/hyperlink" Target="http://zakupki.gov.ru/epz/order/notice/printForm/view.html?printFormId=107359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2014-06-10T00:54:00Z</cp:lastPrinted>
  <dcterms:created xsi:type="dcterms:W3CDTF">2016-02-18T07:34:00Z</dcterms:created>
  <dcterms:modified xsi:type="dcterms:W3CDTF">2016-02-18T07:57:00Z</dcterms:modified>
</cp:coreProperties>
</file>